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普通话水平测试缴款码缴款参考步骤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一、通过江西省财政厅官网缴费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1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江西省财政厅官网---统一支付平台网址：</w:t>
      </w:r>
      <w:r>
        <w:rPr>
          <w:rFonts w:hint="eastAsia"/>
          <w:sz w:val="30"/>
          <w:szCs w:val="30"/>
          <w:lang w:val="en-US" w:eastAsia="zh-CN"/>
        </w:rPr>
        <w:fldChar w:fldCharType="begin"/>
      </w:r>
      <w:r>
        <w:rPr>
          <w:rFonts w:hint="eastAsia"/>
          <w:sz w:val="30"/>
          <w:szCs w:val="30"/>
          <w:lang w:val="en-US" w:eastAsia="zh-CN"/>
        </w:rPr>
        <w:instrText xml:space="preserve"> HYPERLINK "http://fszfpt.jxf.gov.cn/JNS/website/index/gohome.do" </w:instrText>
      </w:r>
      <w:r>
        <w:rPr>
          <w:rFonts w:hint="eastAsia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lang w:val="en-US" w:eastAsia="zh-CN"/>
        </w:rPr>
        <w:t>http://fszfpt.jxf.gov.cn/JNS/website/index/gohome.do</w:t>
      </w:r>
      <w:r>
        <w:rPr>
          <w:rFonts w:hint="eastAsia"/>
          <w:sz w:val="30"/>
          <w:szCs w:val="30"/>
          <w:lang w:val="en-US" w:eastAsia="zh-CN"/>
        </w:rPr>
        <w:fldChar w:fldCharType="end"/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9605" cy="2329180"/>
            <wp:effectExtent l="9525" t="9525" r="26670" b="2349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2329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二、通过支付宝（赣服通小程序）缴费</w:t>
      </w:r>
    </w:p>
    <w:p>
      <w:pPr>
        <w:jc w:val="distribute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9210" cy="3239770"/>
            <wp:effectExtent l="9525" t="9525" r="12065" b="273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 t="6005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3239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1555" cy="3239770"/>
            <wp:effectExtent l="9525" t="9525" r="13970" b="2730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t="7787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3239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7895" cy="3420110"/>
            <wp:effectExtent l="9525" t="9525" r="11430" b="1841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t="4988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3420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117725" cy="3383915"/>
            <wp:effectExtent l="9525" t="9525" r="25400" b="16510"/>
            <wp:docPr id="14" name="图片 14" descr="7731dbc4b8026f736eebe28d89a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731dbc4b8026f736eebe28d89a3816"/>
                    <pic:cNvPicPr>
                      <a:picLocks noChangeAspect="1"/>
                    </pic:cNvPicPr>
                  </pic:nvPicPr>
                  <pic:blipFill>
                    <a:blip r:embed="rId8"/>
                    <a:srcRect t="4906" b="21364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3383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三、通过微信（江西财政微信公众号）缴费</w:t>
      </w:r>
    </w:p>
    <w:p>
      <w:pPr>
        <w:jc w:val="distribute"/>
        <w:rPr>
          <w:rFonts w:hint="default" w:eastAsiaTheme="minor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58010" cy="3420110"/>
            <wp:effectExtent l="9525" t="9525" r="18415" b="18415"/>
            <wp:docPr id="18" name="图片 18" descr="72467c56858900e6af4028a874ee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2467c56858900e6af4028a874ee4e6"/>
                    <pic:cNvPicPr>
                      <a:picLocks noChangeAspect="1"/>
                    </pic:cNvPicPr>
                  </pic:nvPicPr>
                  <pic:blipFill>
                    <a:blip r:embed="rId9"/>
                    <a:srcRect t="4486" b="10607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3420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17040" cy="3420110"/>
            <wp:effectExtent l="9525" t="9525" r="26035" b="18415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t="4709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3420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789430" cy="3420110"/>
            <wp:effectExtent l="9525" t="9525" r="10795" b="18415"/>
            <wp:docPr id="20" name="图片 20" descr="a86140b44ee6d77ba3af4010005b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86140b44ee6d77ba3af4010005bab7"/>
                    <pic:cNvPicPr>
                      <a:picLocks noChangeAspect="1"/>
                    </pic:cNvPicPr>
                  </pic:nvPicPr>
                  <pic:blipFill>
                    <a:blip r:embed="rId11"/>
                    <a:srcRect t="4613" b="7183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3420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2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GM2NTIxODQ1MGM5ODA0MGI1YWJiZGJkNzRlNjQifQ=="/>
  </w:docVars>
  <w:rsids>
    <w:rsidRoot w:val="00000000"/>
    <w:rsid w:val="08EE6740"/>
    <w:rsid w:val="167D7355"/>
    <w:rsid w:val="21397105"/>
    <w:rsid w:val="29D144C3"/>
    <w:rsid w:val="2E291E44"/>
    <w:rsid w:val="3BBF3318"/>
    <w:rsid w:val="3CB53874"/>
    <w:rsid w:val="413B04DB"/>
    <w:rsid w:val="42BF3E5C"/>
    <w:rsid w:val="4DD73E08"/>
    <w:rsid w:val="509018AB"/>
    <w:rsid w:val="5C272847"/>
    <w:rsid w:val="5FE9604C"/>
    <w:rsid w:val="60017C7C"/>
    <w:rsid w:val="65FF5156"/>
    <w:rsid w:val="67CB129B"/>
    <w:rsid w:val="68916912"/>
    <w:rsid w:val="6A0960AB"/>
    <w:rsid w:val="6B163D0D"/>
    <w:rsid w:val="77E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2023-04-12T02:04:00Z</dcterms:created>
  <dc:creator>z</dc:creator>
  <cp:lastModifiedBy>Mark Rao</cp:lastModifiedBy>
  <dcterms:modified xsi:type="dcterms:W3CDTF">2024-05-07T07:47:12Z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0CA28A62C642456CBD7D381BCA6909DA_12</vt:lpwstr>
  </property>
</Properties>
</file>